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CE3" w:rsidRDefault="00B86CE3" w:rsidP="00B86CE3">
      <w:pPr>
        <w:spacing w:before="0" w:after="240"/>
        <w:jc w:val="left"/>
      </w:pPr>
      <w:r>
        <w:rPr>
          <w:noProof/>
          <w:lang w:val="en-US"/>
        </w:rPr>
        <w:drawing>
          <wp:inline distT="0" distB="0" distL="0" distR="0">
            <wp:extent cx="1943100" cy="1228725"/>
            <wp:effectExtent l="0" t="0" r="0" b="9525"/>
            <wp:docPr id="1" name="Picture 1" descr="logo ancom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com 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228725"/>
                    </a:xfrm>
                    <a:prstGeom prst="rect">
                      <a:avLst/>
                    </a:prstGeom>
                    <a:noFill/>
                    <a:ln>
                      <a:noFill/>
                    </a:ln>
                  </pic:spPr>
                </pic:pic>
              </a:graphicData>
            </a:graphic>
          </wp:inline>
        </w:drawing>
      </w:r>
    </w:p>
    <w:p w:rsidR="00B86CE3" w:rsidRPr="009F0ED5" w:rsidRDefault="00B86CE3" w:rsidP="00B86CE3">
      <w:pPr>
        <w:spacing w:before="0" w:after="0"/>
        <w:jc w:val="center"/>
        <w:rPr>
          <w:rFonts w:cs="Tahoma"/>
          <w:b/>
          <w:i/>
          <w:color w:val="D51C28"/>
          <w:sz w:val="36"/>
          <w:szCs w:val="28"/>
          <w:lang w:val="en-US"/>
        </w:rPr>
      </w:pPr>
    </w:p>
    <w:p w:rsidR="00B86CE3" w:rsidRPr="003F7C75" w:rsidRDefault="00B86CE3" w:rsidP="00B86CE3">
      <w:pPr>
        <w:spacing w:before="0" w:after="0"/>
        <w:jc w:val="center"/>
        <w:rPr>
          <w:rFonts w:cs="Tahoma"/>
          <w:b/>
          <w:i/>
          <w:color w:val="D51C28"/>
          <w:sz w:val="36"/>
          <w:szCs w:val="28"/>
        </w:rPr>
      </w:pPr>
      <w:r w:rsidRPr="003F7C75">
        <w:rPr>
          <w:rFonts w:cs="Tahoma"/>
          <w:b/>
          <w:i/>
          <w:color w:val="D51C28"/>
          <w:sz w:val="36"/>
          <w:szCs w:val="28"/>
        </w:rPr>
        <w:t xml:space="preserve">Knowledge is Power: </w:t>
      </w:r>
    </w:p>
    <w:p w:rsidR="00B86CE3" w:rsidRPr="003F7C75" w:rsidRDefault="00B86CE3" w:rsidP="00B86CE3">
      <w:pPr>
        <w:spacing w:after="0"/>
        <w:jc w:val="center"/>
        <w:rPr>
          <w:rFonts w:cs="Tahoma"/>
          <w:b/>
          <w:i/>
          <w:color w:val="D51C28"/>
          <w:sz w:val="36"/>
          <w:szCs w:val="28"/>
        </w:rPr>
      </w:pPr>
      <w:r w:rsidRPr="003F7C75">
        <w:rPr>
          <w:rFonts w:cs="Tahoma"/>
          <w:b/>
          <w:i/>
          <w:color w:val="D51C28"/>
          <w:sz w:val="36"/>
          <w:szCs w:val="28"/>
        </w:rPr>
        <w:t>Information Tools for Telecom Consumers</w:t>
      </w:r>
    </w:p>
    <w:p w:rsidR="00B86CE3" w:rsidRPr="003F7C75" w:rsidRDefault="00B86CE3" w:rsidP="00B86CE3">
      <w:pPr>
        <w:spacing w:after="0"/>
        <w:jc w:val="center"/>
        <w:rPr>
          <w:rFonts w:cs="Tahoma"/>
          <w:b/>
          <w:i/>
          <w:color w:val="737373"/>
          <w:sz w:val="20"/>
          <w:szCs w:val="20"/>
        </w:rPr>
      </w:pPr>
      <w:r w:rsidRPr="000F5BAB">
        <w:rPr>
          <w:rFonts w:cs="Tahoma"/>
          <w:b/>
          <w:i/>
          <w:color w:val="737373"/>
          <w:sz w:val="20"/>
          <w:szCs w:val="20"/>
        </w:rPr>
        <w:t>May 27</w:t>
      </w:r>
      <w:r>
        <w:rPr>
          <w:rFonts w:cs="Tahoma"/>
          <w:b/>
          <w:i/>
          <w:color w:val="737373"/>
          <w:sz w:val="20"/>
          <w:szCs w:val="20"/>
        </w:rPr>
        <w:t>,</w:t>
      </w:r>
      <w:r w:rsidRPr="003F7C75">
        <w:rPr>
          <w:rFonts w:cs="Tahoma"/>
          <w:b/>
          <w:i/>
          <w:color w:val="737373"/>
          <w:sz w:val="20"/>
          <w:szCs w:val="20"/>
        </w:rPr>
        <w:t xml:space="preserve"> 2014, </w:t>
      </w:r>
      <w:r>
        <w:rPr>
          <w:rFonts w:cs="Tahoma"/>
          <w:b/>
          <w:i/>
          <w:color w:val="737373"/>
          <w:sz w:val="20"/>
          <w:szCs w:val="20"/>
        </w:rPr>
        <w:t>Marriott</w:t>
      </w:r>
      <w:r w:rsidRPr="00C518FB">
        <w:rPr>
          <w:rFonts w:cs="Tahoma"/>
          <w:b/>
          <w:i/>
          <w:color w:val="737373"/>
          <w:sz w:val="20"/>
          <w:szCs w:val="20"/>
        </w:rPr>
        <w:t xml:space="preserve"> Hotel</w:t>
      </w:r>
      <w:r w:rsidRPr="003F7C75">
        <w:rPr>
          <w:rFonts w:cs="Tahoma"/>
          <w:b/>
          <w:i/>
          <w:color w:val="737373"/>
          <w:sz w:val="20"/>
          <w:szCs w:val="20"/>
        </w:rPr>
        <w:t>, Bucharest</w:t>
      </w:r>
    </w:p>
    <w:p w:rsidR="00B86CE3" w:rsidRPr="003F7C75" w:rsidRDefault="00B86CE3" w:rsidP="00B86CE3">
      <w:pPr>
        <w:spacing w:before="0"/>
        <w:rPr>
          <w:rFonts w:cs="Tahoma"/>
          <w:i/>
          <w:color w:val="737373"/>
          <w:sz w:val="16"/>
          <w:szCs w:val="16"/>
        </w:rPr>
      </w:pPr>
    </w:p>
    <w:p w:rsidR="00B86CE3" w:rsidRPr="000F2D54" w:rsidRDefault="00B86CE3" w:rsidP="00B86CE3">
      <w:pPr>
        <w:spacing w:before="0"/>
        <w:rPr>
          <w:rFonts w:cs="Tahoma"/>
          <w:i/>
          <w:color w:val="737373"/>
          <w:sz w:val="18"/>
          <w:szCs w:val="18"/>
        </w:rPr>
      </w:pPr>
      <w:r w:rsidRPr="000F2D54">
        <w:rPr>
          <w:rFonts w:cs="Tahoma"/>
          <w:i/>
          <w:color w:val="737373"/>
          <w:sz w:val="18"/>
          <w:szCs w:val="18"/>
        </w:rPr>
        <w:t>More and more people become multiple and intensive communications users as they have access to more and more services in increasingly numerous situations and places, ever more available, ever more appealing. Every day they are getting more skilful at configuring gadgets, interconnecting platforms and obtaining access. But are the consumers equally proficient when it comes to getting the information they need in order to protect their rights? 5 years after its first conference dedicated to the rights of the users of electronic communications services, ANCOM brings this theme to the public attention once more.</w:t>
      </w:r>
    </w:p>
    <w:tbl>
      <w:tblPr>
        <w:tblW w:w="105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270"/>
        <w:gridCol w:w="1260"/>
      </w:tblGrid>
      <w:tr w:rsidR="00B86CE3" w:rsidRPr="000F2D54" w:rsidTr="00456D19">
        <w:trPr>
          <w:trHeight w:val="350"/>
        </w:trPr>
        <w:tc>
          <w:tcPr>
            <w:tcW w:w="9270" w:type="dxa"/>
            <w:shd w:val="clear" w:color="auto" w:fill="C00000"/>
            <w:noWrap/>
          </w:tcPr>
          <w:p w:rsidR="00B86CE3" w:rsidRPr="000F2D54" w:rsidRDefault="00B86CE3" w:rsidP="00456D19">
            <w:pPr>
              <w:jc w:val="center"/>
              <w:rPr>
                <w:rFonts w:cs="Tahoma"/>
                <w:b/>
                <w:color w:val="FFFFFF"/>
                <w:sz w:val="18"/>
                <w:szCs w:val="18"/>
              </w:rPr>
            </w:pPr>
            <w:r w:rsidRPr="000F2D54">
              <w:rPr>
                <w:rFonts w:cs="Tahoma"/>
                <w:b/>
                <w:color w:val="FFFFFF"/>
                <w:sz w:val="18"/>
                <w:szCs w:val="18"/>
              </w:rPr>
              <w:t>Registration, welcome coffee</w:t>
            </w:r>
          </w:p>
        </w:tc>
        <w:tc>
          <w:tcPr>
            <w:tcW w:w="1260" w:type="dxa"/>
            <w:shd w:val="clear" w:color="auto" w:fill="C00000"/>
            <w:noWrap/>
          </w:tcPr>
          <w:p w:rsidR="00B86CE3" w:rsidRPr="000F2D54" w:rsidRDefault="00B86CE3" w:rsidP="00456D19">
            <w:pPr>
              <w:jc w:val="center"/>
              <w:rPr>
                <w:rFonts w:cs="Tahoma"/>
                <w:color w:val="FFFFFF"/>
                <w:sz w:val="18"/>
                <w:szCs w:val="18"/>
              </w:rPr>
            </w:pPr>
            <w:r w:rsidRPr="000F2D54">
              <w:rPr>
                <w:rFonts w:cs="Tahoma"/>
                <w:color w:val="FFFFFF"/>
                <w:sz w:val="18"/>
                <w:szCs w:val="18"/>
              </w:rPr>
              <w:t>8.30-9.00</w:t>
            </w:r>
          </w:p>
        </w:tc>
      </w:tr>
      <w:tr w:rsidR="00B86CE3" w:rsidRPr="000F2D54" w:rsidTr="00456D19">
        <w:trPr>
          <w:trHeight w:val="1682"/>
        </w:trPr>
        <w:tc>
          <w:tcPr>
            <w:tcW w:w="9270" w:type="dxa"/>
            <w:shd w:val="clear" w:color="auto" w:fill="auto"/>
            <w:noWrap/>
          </w:tcPr>
          <w:p w:rsidR="00B86CE3" w:rsidRPr="000F2D54" w:rsidRDefault="00B86CE3" w:rsidP="00456D19">
            <w:pPr>
              <w:jc w:val="left"/>
              <w:rPr>
                <w:rFonts w:cs="Tahoma"/>
                <w:b/>
                <w:i/>
                <w:color w:val="737373"/>
                <w:sz w:val="18"/>
                <w:szCs w:val="18"/>
                <w:u w:val="single"/>
              </w:rPr>
            </w:pPr>
            <w:r w:rsidRPr="000F2D54">
              <w:rPr>
                <w:rFonts w:cs="Tahoma"/>
                <w:b/>
                <w:i/>
                <w:color w:val="737373"/>
                <w:sz w:val="18"/>
                <w:szCs w:val="18"/>
                <w:u w:val="single"/>
              </w:rPr>
              <w:t>Opening speech</w:t>
            </w:r>
          </w:p>
          <w:p w:rsidR="00B86CE3" w:rsidRPr="000F2D54" w:rsidRDefault="00B86CE3" w:rsidP="00456D19">
            <w:pPr>
              <w:ind w:left="720"/>
              <w:jc w:val="left"/>
              <w:rPr>
                <w:rFonts w:cs="Tahoma"/>
                <w:color w:val="737373"/>
                <w:sz w:val="18"/>
                <w:szCs w:val="18"/>
              </w:rPr>
            </w:pPr>
            <w:r w:rsidRPr="000F2D54">
              <w:rPr>
                <w:rFonts w:cs="Tahoma"/>
                <w:b/>
                <w:iCs/>
                <w:color w:val="737373"/>
                <w:sz w:val="18"/>
                <w:szCs w:val="18"/>
              </w:rPr>
              <w:t>Cătălin MARINESCU</w:t>
            </w:r>
            <w:r w:rsidRPr="000F2D54">
              <w:rPr>
                <w:rFonts w:cs="Tahoma"/>
                <w:color w:val="737373"/>
                <w:sz w:val="18"/>
                <w:szCs w:val="18"/>
              </w:rPr>
              <w:t>,</w:t>
            </w:r>
            <w:r w:rsidRPr="000F2D54">
              <w:rPr>
                <w:rFonts w:cs="Tahoma"/>
                <w:b/>
                <w:color w:val="737373"/>
                <w:sz w:val="18"/>
                <w:szCs w:val="18"/>
              </w:rPr>
              <w:t xml:space="preserve"> </w:t>
            </w:r>
            <w:r w:rsidRPr="000F2D54">
              <w:rPr>
                <w:rFonts w:cs="Tahoma"/>
                <w:color w:val="737373"/>
                <w:sz w:val="18"/>
                <w:szCs w:val="18"/>
              </w:rPr>
              <w:t>President of ANCOM, Romania</w:t>
            </w:r>
          </w:p>
          <w:p w:rsidR="00B86CE3" w:rsidRPr="000F2D54" w:rsidRDefault="00B86CE3" w:rsidP="00456D19">
            <w:pPr>
              <w:jc w:val="left"/>
              <w:rPr>
                <w:rFonts w:cs="Tahoma"/>
                <w:b/>
                <w:i/>
                <w:color w:val="737373"/>
                <w:sz w:val="18"/>
                <w:szCs w:val="18"/>
                <w:u w:val="single"/>
              </w:rPr>
            </w:pPr>
            <w:r w:rsidRPr="000F2D54">
              <w:rPr>
                <w:rFonts w:cs="Tahoma"/>
                <w:b/>
                <w:i/>
                <w:color w:val="737373"/>
                <w:sz w:val="18"/>
                <w:szCs w:val="18"/>
                <w:u w:val="single"/>
              </w:rPr>
              <w:t>Guests of honour</w:t>
            </w:r>
          </w:p>
          <w:p w:rsidR="00B86CE3" w:rsidRPr="000F2D54" w:rsidRDefault="00B86CE3" w:rsidP="00456D19">
            <w:pPr>
              <w:ind w:left="720"/>
              <w:jc w:val="left"/>
              <w:rPr>
                <w:rFonts w:cs="Tahoma"/>
                <w:color w:val="737373"/>
                <w:sz w:val="18"/>
                <w:szCs w:val="18"/>
              </w:rPr>
            </w:pPr>
            <w:proofErr w:type="spellStart"/>
            <w:r w:rsidRPr="000F2D54">
              <w:rPr>
                <w:rFonts w:cs="Arial"/>
                <w:b/>
                <w:color w:val="737373"/>
                <w:sz w:val="18"/>
                <w:szCs w:val="18"/>
              </w:rPr>
              <w:t>Houlin</w:t>
            </w:r>
            <w:proofErr w:type="spellEnd"/>
            <w:r w:rsidRPr="000F2D54">
              <w:rPr>
                <w:rFonts w:cs="Arial"/>
                <w:b/>
                <w:color w:val="737373"/>
                <w:sz w:val="18"/>
                <w:szCs w:val="18"/>
              </w:rPr>
              <w:t xml:space="preserve"> ZHAO</w:t>
            </w:r>
            <w:r w:rsidRPr="000F2D54">
              <w:rPr>
                <w:rFonts w:cs="Arial"/>
                <w:color w:val="737373"/>
                <w:sz w:val="18"/>
                <w:szCs w:val="18"/>
              </w:rPr>
              <w:t>,</w:t>
            </w:r>
            <w:r w:rsidRPr="000F2D54">
              <w:rPr>
                <w:rFonts w:cs="Arial"/>
                <w:color w:val="676767"/>
                <w:sz w:val="18"/>
                <w:szCs w:val="18"/>
              </w:rPr>
              <w:t xml:space="preserve"> Deputy Secretary-General, International Telecommunication Union</w:t>
            </w:r>
          </w:p>
          <w:p w:rsidR="00B86CE3" w:rsidRPr="000F2D54" w:rsidRDefault="00B86CE3" w:rsidP="00456D19">
            <w:pPr>
              <w:ind w:left="720"/>
              <w:jc w:val="left"/>
              <w:rPr>
                <w:rFonts w:cs="Tahoma"/>
                <w:color w:val="737373"/>
                <w:sz w:val="18"/>
                <w:szCs w:val="18"/>
              </w:rPr>
            </w:pPr>
            <w:proofErr w:type="spellStart"/>
            <w:r w:rsidRPr="000F2D54">
              <w:rPr>
                <w:rFonts w:cs="Arial"/>
                <w:b/>
                <w:color w:val="737373"/>
                <w:sz w:val="18"/>
                <w:szCs w:val="18"/>
              </w:rPr>
              <w:t>Răzvan</w:t>
            </w:r>
            <w:proofErr w:type="spellEnd"/>
            <w:r w:rsidRPr="000F2D54">
              <w:rPr>
                <w:rFonts w:cs="Arial"/>
                <w:b/>
                <w:color w:val="737373"/>
                <w:sz w:val="18"/>
                <w:szCs w:val="18"/>
              </w:rPr>
              <w:t xml:space="preserve"> COTOVELEA</w:t>
            </w:r>
            <w:r w:rsidRPr="000F2D54">
              <w:rPr>
                <w:rFonts w:cs="Arial"/>
                <w:color w:val="737373"/>
                <w:sz w:val="18"/>
                <w:szCs w:val="18"/>
              </w:rPr>
              <w:t>, Minister of Information Society, Romania</w:t>
            </w:r>
            <w:r w:rsidRPr="000F2D54">
              <w:rPr>
                <w:rFonts w:cs="Tahoma"/>
                <w:color w:val="737373"/>
                <w:sz w:val="18"/>
                <w:szCs w:val="18"/>
              </w:rPr>
              <w:t xml:space="preserve"> </w:t>
            </w:r>
          </w:p>
        </w:tc>
        <w:tc>
          <w:tcPr>
            <w:tcW w:w="1260" w:type="dxa"/>
            <w:vMerge w:val="restart"/>
            <w:noWrap/>
          </w:tcPr>
          <w:p w:rsidR="00B86CE3" w:rsidRPr="000F2D54" w:rsidRDefault="00B86CE3" w:rsidP="00456D19">
            <w:pPr>
              <w:jc w:val="center"/>
              <w:rPr>
                <w:rFonts w:cs="Tahoma"/>
                <w:color w:val="737373"/>
                <w:sz w:val="18"/>
                <w:szCs w:val="18"/>
              </w:rPr>
            </w:pPr>
            <w:r w:rsidRPr="000F2D54">
              <w:rPr>
                <w:rFonts w:cs="Tahoma"/>
                <w:color w:val="737373"/>
                <w:sz w:val="18"/>
                <w:szCs w:val="18"/>
              </w:rPr>
              <w:t>9.00-9.</w:t>
            </w:r>
            <w:r>
              <w:rPr>
                <w:rFonts w:cs="Tahoma"/>
                <w:color w:val="737373"/>
                <w:sz w:val="18"/>
                <w:szCs w:val="18"/>
              </w:rPr>
              <w:t>30</w:t>
            </w:r>
          </w:p>
        </w:tc>
      </w:tr>
      <w:tr w:rsidR="00B86CE3" w:rsidRPr="000F2D54" w:rsidTr="00456D19">
        <w:trPr>
          <w:trHeight w:val="413"/>
        </w:trPr>
        <w:tc>
          <w:tcPr>
            <w:tcW w:w="9270" w:type="dxa"/>
            <w:shd w:val="clear" w:color="auto" w:fill="auto"/>
            <w:noWrap/>
          </w:tcPr>
          <w:p w:rsidR="00B86CE3" w:rsidRPr="000F2D54" w:rsidRDefault="00B86CE3" w:rsidP="00456D19">
            <w:pPr>
              <w:ind w:right="180"/>
              <w:jc w:val="left"/>
              <w:rPr>
                <w:rFonts w:cs="Tahoma"/>
                <w:b/>
                <w:i/>
                <w:color w:val="737373"/>
                <w:sz w:val="18"/>
                <w:szCs w:val="18"/>
              </w:rPr>
            </w:pPr>
            <w:r w:rsidRPr="000F2D54">
              <w:rPr>
                <w:rFonts w:cs="Tahoma"/>
                <w:b/>
                <w:i/>
                <w:color w:val="737373"/>
                <w:sz w:val="18"/>
                <w:szCs w:val="18"/>
              </w:rPr>
              <w:t>The Consumer – King or Pawn in the Telecommunications Industry?</w:t>
            </w:r>
          </w:p>
          <w:p w:rsidR="00B86CE3" w:rsidRPr="000F2D54" w:rsidRDefault="00B86CE3" w:rsidP="00456D19">
            <w:pPr>
              <w:jc w:val="left"/>
              <w:rPr>
                <w:rFonts w:cs="Tahoma"/>
                <w:i/>
                <w:color w:val="737373"/>
                <w:sz w:val="18"/>
                <w:szCs w:val="18"/>
              </w:rPr>
            </w:pPr>
            <w:r w:rsidRPr="000F2D54">
              <w:rPr>
                <w:rFonts w:cs="Tahoma"/>
                <w:i/>
                <w:color w:val="737373"/>
                <w:sz w:val="18"/>
                <w:szCs w:val="18"/>
              </w:rPr>
              <w:t xml:space="preserve">Consumers are sovereign as long as they know what they want and are able to act upon their desires. If consumers are tricked by limited information or deceitful business practices, then they might not be the rulers of the economic realm. Therefore, it is critical to increase not only the end-users’ trust in the telecom market and its services, but also their confidence that they can make educated decisions. </w:t>
            </w:r>
          </w:p>
          <w:p w:rsidR="00B86CE3" w:rsidRPr="000F2D54" w:rsidRDefault="00B86CE3" w:rsidP="00456D19">
            <w:pPr>
              <w:jc w:val="left"/>
              <w:rPr>
                <w:rFonts w:cs="Tahoma"/>
                <w:i/>
                <w:color w:val="737373"/>
                <w:sz w:val="18"/>
                <w:szCs w:val="18"/>
              </w:rPr>
            </w:pPr>
            <w:r w:rsidRPr="000F2D54">
              <w:rPr>
                <w:rFonts w:cs="Tahoma"/>
                <w:i/>
                <w:color w:val="737373"/>
                <w:sz w:val="18"/>
                <w:szCs w:val="18"/>
              </w:rPr>
              <w:t xml:space="preserve">When and where should authorities intervene in this game? What are the strategic rules they should impose for the game to be fair? Is the current framework enough? Should the end-users themselves change their approach to this game? </w:t>
            </w:r>
          </w:p>
          <w:p w:rsidR="00B86CE3" w:rsidRPr="000F2D54" w:rsidRDefault="00B86CE3" w:rsidP="00456D19">
            <w:pPr>
              <w:rPr>
                <w:rFonts w:cs="Tahoma"/>
                <w:i/>
                <w:color w:val="737373"/>
                <w:sz w:val="18"/>
                <w:szCs w:val="18"/>
              </w:rPr>
            </w:pPr>
            <w:r w:rsidRPr="000F2D54">
              <w:rPr>
                <w:rFonts w:cs="Tahoma"/>
                <w:i/>
                <w:color w:val="737373"/>
                <w:sz w:val="18"/>
                <w:szCs w:val="18"/>
              </w:rPr>
              <w:t>The guests of honour in this event will kindly share both their knowledge and experience in this domain that reveals its importance worldwide, and the vision of the bodies they represent, with their specificities and priorities.</w:t>
            </w:r>
          </w:p>
        </w:tc>
        <w:tc>
          <w:tcPr>
            <w:tcW w:w="1260" w:type="dxa"/>
            <w:vMerge/>
            <w:noWrap/>
          </w:tcPr>
          <w:p w:rsidR="00B86CE3" w:rsidRPr="000F2D54" w:rsidRDefault="00B86CE3" w:rsidP="00456D19">
            <w:pPr>
              <w:jc w:val="center"/>
              <w:rPr>
                <w:rFonts w:cs="Tahoma"/>
                <w:sz w:val="18"/>
                <w:szCs w:val="18"/>
              </w:rPr>
            </w:pPr>
          </w:p>
        </w:tc>
      </w:tr>
      <w:tr w:rsidR="00B86CE3" w:rsidRPr="000F2D54" w:rsidTr="00456D19">
        <w:trPr>
          <w:trHeight w:val="413"/>
        </w:trPr>
        <w:tc>
          <w:tcPr>
            <w:tcW w:w="9270" w:type="dxa"/>
            <w:shd w:val="clear" w:color="auto" w:fill="C00000"/>
            <w:noWrap/>
          </w:tcPr>
          <w:p w:rsidR="00B86CE3" w:rsidRPr="000F2D54" w:rsidRDefault="00B86CE3" w:rsidP="00456D19">
            <w:pPr>
              <w:ind w:right="180"/>
              <w:jc w:val="center"/>
              <w:rPr>
                <w:rFonts w:cs="Tahoma"/>
                <w:b/>
                <w:color w:val="FFFFFF"/>
                <w:sz w:val="18"/>
                <w:szCs w:val="18"/>
              </w:rPr>
            </w:pPr>
            <w:r w:rsidRPr="000F2D54">
              <w:rPr>
                <w:rFonts w:cs="Tahoma"/>
                <w:b/>
                <w:color w:val="FFFFFF"/>
                <w:sz w:val="18"/>
                <w:szCs w:val="18"/>
              </w:rPr>
              <w:t>Coffee break</w:t>
            </w:r>
          </w:p>
        </w:tc>
        <w:tc>
          <w:tcPr>
            <w:tcW w:w="1260" w:type="dxa"/>
            <w:shd w:val="clear" w:color="auto" w:fill="C00000"/>
            <w:noWrap/>
          </w:tcPr>
          <w:p w:rsidR="00B86CE3" w:rsidRPr="000F2D54" w:rsidRDefault="00B86CE3" w:rsidP="00456D19">
            <w:pPr>
              <w:jc w:val="center"/>
              <w:rPr>
                <w:rFonts w:cs="Tahoma"/>
                <w:color w:val="FFFFFF"/>
                <w:sz w:val="18"/>
                <w:szCs w:val="18"/>
              </w:rPr>
            </w:pPr>
            <w:r w:rsidRPr="000F2D54">
              <w:rPr>
                <w:rFonts w:cs="Tahoma"/>
                <w:color w:val="FFFFFF"/>
                <w:sz w:val="18"/>
                <w:szCs w:val="18"/>
              </w:rPr>
              <w:t>9.</w:t>
            </w:r>
            <w:r>
              <w:rPr>
                <w:rFonts w:cs="Tahoma"/>
                <w:color w:val="FFFFFF"/>
                <w:sz w:val="18"/>
                <w:szCs w:val="18"/>
              </w:rPr>
              <w:t>30</w:t>
            </w:r>
            <w:r w:rsidRPr="000F2D54">
              <w:rPr>
                <w:rFonts w:cs="Tahoma"/>
                <w:color w:val="FFFFFF"/>
                <w:sz w:val="18"/>
                <w:szCs w:val="18"/>
              </w:rPr>
              <w:t>-</w:t>
            </w:r>
            <w:r>
              <w:rPr>
                <w:rFonts w:cs="Tahoma"/>
                <w:color w:val="FFFFFF"/>
                <w:sz w:val="18"/>
                <w:szCs w:val="18"/>
              </w:rPr>
              <w:t>9</w:t>
            </w:r>
            <w:r w:rsidRPr="000F2D54">
              <w:rPr>
                <w:rFonts w:cs="Tahoma"/>
                <w:color w:val="FFFFFF"/>
                <w:sz w:val="18"/>
                <w:szCs w:val="18"/>
              </w:rPr>
              <w:t>.</w:t>
            </w:r>
            <w:r>
              <w:rPr>
                <w:rFonts w:cs="Tahoma"/>
                <w:color w:val="FFFFFF"/>
                <w:sz w:val="18"/>
                <w:szCs w:val="18"/>
              </w:rPr>
              <w:t>45</w:t>
            </w:r>
          </w:p>
        </w:tc>
      </w:tr>
      <w:tr w:rsidR="00B86CE3" w:rsidRPr="000F2D54" w:rsidTr="00456D19">
        <w:trPr>
          <w:trHeight w:val="350"/>
        </w:trPr>
        <w:tc>
          <w:tcPr>
            <w:tcW w:w="9270" w:type="dxa"/>
            <w:shd w:val="clear" w:color="auto" w:fill="E6E6E6"/>
            <w:noWrap/>
          </w:tcPr>
          <w:p w:rsidR="00B86CE3" w:rsidRPr="000F2D54" w:rsidRDefault="00B86CE3" w:rsidP="00456D19">
            <w:pPr>
              <w:ind w:right="180"/>
              <w:jc w:val="left"/>
              <w:rPr>
                <w:rFonts w:cs="Tahoma"/>
                <w:b/>
                <w:i/>
                <w:color w:val="D51C28"/>
                <w:szCs w:val="22"/>
              </w:rPr>
            </w:pPr>
            <w:r w:rsidRPr="000F2D54">
              <w:rPr>
                <w:rFonts w:cs="Tahoma"/>
                <w:b/>
                <w:i/>
                <w:color w:val="D51C28"/>
                <w:szCs w:val="22"/>
              </w:rPr>
              <w:t>The Guiding Lights – Information Tools Developed for Telecom End-Users</w:t>
            </w:r>
          </w:p>
          <w:p w:rsidR="00B86CE3" w:rsidRPr="000F2D54" w:rsidRDefault="00B86CE3" w:rsidP="00456D19">
            <w:pPr>
              <w:pStyle w:val="BodyText"/>
              <w:rPr>
                <w:rFonts w:ascii="Arial" w:hAnsi="Arial"/>
                <w:i/>
                <w:color w:val="737373"/>
                <w:sz w:val="18"/>
                <w:szCs w:val="18"/>
                <w:u w:val="single"/>
                <w:lang w:val="en-GB"/>
              </w:rPr>
            </w:pPr>
            <w:r w:rsidRPr="000F2D54">
              <w:rPr>
                <w:rFonts w:ascii="Arial" w:hAnsi="Arial"/>
                <w:i/>
                <w:color w:val="737373"/>
                <w:sz w:val="18"/>
                <w:szCs w:val="18"/>
                <w:u w:val="single"/>
                <w:lang w:val="en-GB"/>
              </w:rPr>
              <w:t xml:space="preserve">Keynote: </w:t>
            </w:r>
          </w:p>
          <w:p w:rsidR="00B86CE3" w:rsidRPr="00FA26F7" w:rsidRDefault="00B86CE3" w:rsidP="00456D19">
            <w:pPr>
              <w:pStyle w:val="BodyText"/>
              <w:rPr>
                <w:color w:val="737373"/>
                <w:sz w:val="18"/>
                <w:szCs w:val="18"/>
                <w:lang w:val="en-US"/>
              </w:rPr>
            </w:pPr>
            <w:r w:rsidRPr="000F2D54">
              <w:rPr>
                <w:rFonts w:ascii="Arial" w:hAnsi="Arial"/>
                <w:color w:val="737373"/>
                <w:sz w:val="18"/>
                <w:szCs w:val="18"/>
                <w:lang w:val="en-GB"/>
              </w:rPr>
              <w:t xml:space="preserve">               </w:t>
            </w:r>
            <w:proofErr w:type="spellStart"/>
            <w:r w:rsidRPr="00FA26F7">
              <w:rPr>
                <w:rFonts w:ascii="Arial" w:hAnsi="Arial"/>
                <w:b/>
                <w:color w:val="737373"/>
                <w:sz w:val="18"/>
                <w:szCs w:val="18"/>
                <w:lang w:val="en-GB"/>
              </w:rPr>
              <w:t>Konstantinos</w:t>
            </w:r>
            <w:proofErr w:type="spellEnd"/>
            <w:r w:rsidRPr="00FA26F7">
              <w:rPr>
                <w:rFonts w:ascii="Arial" w:hAnsi="Arial"/>
                <w:b/>
                <w:color w:val="737373"/>
                <w:sz w:val="18"/>
                <w:szCs w:val="18"/>
                <w:lang w:val="en-GB"/>
              </w:rPr>
              <w:t xml:space="preserve"> </w:t>
            </w:r>
            <w:proofErr w:type="spellStart"/>
            <w:r w:rsidRPr="00FA26F7">
              <w:rPr>
                <w:rFonts w:ascii="Arial" w:hAnsi="Arial"/>
                <w:b/>
                <w:color w:val="737373"/>
                <w:sz w:val="18"/>
                <w:szCs w:val="18"/>
                <w:lang w:val="en-GB"/>
              </w:rPr>
              <w:t>Zisis</w:t>
            </w:r>
            <w:proofErr w:type="spellEnd"/>
            <w:r w:rsidRPr="000F2D54">
              <w:rPr>
                <w:rFonts w:ascii="Arial" w:hAnsi="Arial"/>
                <w:color w:val="737373"/>
                <w:sz w:val="18"/>
                <w:szCs w:val="18"/>
                <w:lang w:val="en-GB"/>
              </w:rPr>
              <w:t xml:space="preserve">, </w:t>
            </w:r>
            <w:r w:rsidRPr="00FA26F7">
              <w:rPr>
                <w:color w:val="737373"/>
                <w:sz w:val="18"/>
                <w:szCs w:val="18"/>
                <w:lang w:val="en-US"/>
              </w:rPr>
              <w:t>Policy Analyst - Internet, Market Studies</w:t>
            </w:r>
            <w:r>
              <w:rPr>
                <w:color w:val="737373"/>
                <w:sz w:val="18"/>
                <w:szCs w:val="18"/>
                <w:lang w:val="en-US"/>
              </w:rPr>
              <w:t xml:space="preserve">, </w:t>
            </w:r>
            <w:r w:rsidRPr="00FA26F7">
              <w:rPr>
                <w:color w:val="737373"/>
                <w:sz w:val="18"/>
                <w:szCs w:val="18"/>
                <w:lang w:val="en-US"/>
              </w:rPr>
              <w:t>DG SANCO</w:t>
            </w:r>
            <w:r>
              <w:rPr>
                <w:color w:val="737373"/>
                <w:sz w:val="18"/>
                <w:szCs w:val="18"/>
                <w:lang w:val="en-US"/>
              </w:rPr>
              <w:t xml:space="preserve">, </w:t>
            </w:r>
            <w:r w:rsidRPr="00FA26F7">
              <w:rPr>
                <w:rFonts w:ascii="Arial" w:hAnsi="Arial"/>
                <w:color w:val="737373"/>
                <w:sz w:val="18"/>
                <w:szCs w:val="18"/>
                <w:lang w:val="en-US"/>
              </w:rPr>
              <w:t>European Commission</w:t>
            </w:r>
          </w:p>
          <w:p w:rsidR="00B86CE3" w:rsidRPr="000F2D54" w:rsidRDefault="00B86CE3" w:rsidP="00456D19">
            <w:pPr>
              <w:pStyle w:val="BodyText"/>
              <w:rPr>
                <w:rFonts w:ascii="Arial" w:hAnsi="Arial"/>
                <w:i/>
                <w:color w:val="737373"/>
                <w:sz w:val="18"/>
                <w:szCs w:val="18"/>
                <w:u w:val="single"/>
                <w:lang w:val="en-GB"/>
              </w:rPr>
            </w:pPr>
            <w:r w:rsidRPr="000F2D54">
              <w:rPr>
                <w:rFonts w:ascii="Arial" w:hAnsi="Arial"/>
                <w:i/>
                <w:color w:val="737373"/>
                <w:sz w:val="18"/>
                <w:szCs w:val="18"/>
                <w:u w:val="single"/>
                <w:lang w:val="en-GB"/>
              </w:rPr>
              <w:t>Panellists:</w:t>
            </w:r>
          </w:p>
          <w:p w:rsidR="00B86CE3" w:rsidRPr="000F2D54" w:rsidRDefault="00B86CE3" w:rsidP="00456D19">
            <w:pPr>
              <w:ind w:left="706"/>
              <w:jc w:val="left"/>
              <w:rPr>
                <w:rFonts w:cs="Tahoma"/>
                <w:color w:val="737373"/>
                <w:sz w:val="18"/>
                <w:szCs w:val="18"/>
              </w:rPr>
            </w:pPr>
            <w:r w:rsidRPr="000F2D54">
              <w:rPr>
                <w:rFonts w:cs="Tahoma"/>
                <w:b/>
                <w:color w:val="737373"/>
                <w:sz w:val="18"/>
                <w:szCs w:val="18"/>
              </w:rPr>
              <w:t>Danielle JACOBS</w:t>
            </w:r>
            <w:r w:rsidRPr="000F2D54">
              <w:rPr>
                <w:rFonts w:cs="Tahoma"/>
                <w:color w:val="737373"/>
                <w:sz w:val="18"/>
                <w:szCs w:val="18"/>
              </w:rPr>
              <w:t>, President, International Telecommunications Users Gr</w:t>
            </w:r>
            <w:r>
              <w:rPr>
                <w:rFonts w:cs="Tahoma"/>
                <w:color w:val="737373"/>
                <w:sz w:val="18"/>
                <w:szCs w:val="18"/>
              </w:rPr>
              <w:t xml:space="preserve">oup Association, INTUG </w:t>
            </w:r>
          </w:p>
          <w:p w:rsidR="00B86CE3" w:rsidRPr="000F2D54" w:rsidRDefault="00B86CE3" w:rsidP="00456D19">
            <w:pPr>
              <w:ind w:left="706"/>
              <w:jc w:val="left"/>
              <w:rPr>
                <w:rFonts w:cs="Tahoma"/>
                <w:color w:val="737373"/>
                <w:sz w:val="18"/>
                <w:szCs w:val="18"/>
              </w:rPr>
            </w:pPr>
            <w:r w:rsidRPr="000F2D54">
              <w:rPr>
                <w:rFonts w:cs="Tahoma"/>
                <w:b/>
                <w:color w:val="737373"/>
                <w:sz w:val="18"/>
                <w:szCs w:val="18"/>
              </w:rPr>
              <w:t xml:space="preserve">Renan MURET, </w:t>
            </w:r>
            <w:r w:rsidRPr="000F2D54">
              <w:rPr>
                <w:rFonts w:cs="Tahoma"/>
                <w:color w:val="737373"/>
                <w:sz w:val="18"/>
                <w:szCs w:val="18"/>
              </w:rPr>
              <w:t>Head of Electronic Communications Services and Consumer Relations, ARCEP, France (TBC)</w:t>
            </w:r>
          </w:p>
          <w:p w:rsidR="00B86CE3" w:rsidRPr="000F2D54" w:rsidRDefault="00B86CE3" w:rsidP="00456D19">
            <w:pPr>
              <w:ind w:firstLine="743"/>
              <w:jc w:val="left"/>
              <w:rPr>
                <w:rFonts w:cs="Tahoma"/>
                <w:color w:val="737373"/>
                <w:sz w:val="18"/>
                <w:szCs w:val="18"/>
              </w:rPr>
            </w:pPr>
            <w:r w:rsidRPr="000F2D54">
              <w:rPr>
                <w:rFonts w:cs="Tahoma"/>
                <w:b/>
                <w:color w:val="737373"/>
                <w:sz w:val="18"/>
                <w:szCs w:val="18"/>
              </w:rPr>
              <w:t>Federico FLAVIANO</w:t>
            </w:r>
            <w:r w:rsidRPr="000F2D54">
              <w:rPr>
                <w:rFonts w:cs="Tahoma"/>
                <w:color w:val="737373"/>
                <w:sz w:val="18"/>
                <w:szCs w:val="18"/>
              </w:rPr>
              <w:t xml:space="preserve">, Director, Consumer Protection, AGCOM, Italy </w:t>
            </w:r>
          </w:p>
          <w:p w:rsidR="00B86CE3" w:rsidRDefault="00B86CE3" w:rsidP="00456D19">
            <w:pPr>
              <w:ind w:left="702"/>
              <w:rPr>
                <w:rFonts w:cs="Tahoma"/>
                <w:b/>
                <w:color w:val="737373"/>
                <w:sz w:val="18"/>
                <w:szCs w:val="18"/>
              </w:rPr>
            </w:pPr>
            <w:r w:rsidRPr="000F2D54">
              <w:rPr>
                <w:rFonts w:cs="Tahoma"/>
                <w:b/>
                <w:bCs/>
                <w:color w:val="737373"/>
                <w:sz w:val="18"/>
                <w:szCs w:val="18"/>
              </w:rPr>
              <w:t>Mario WEBER</w:t>
            </w:r>
            <w:r w:rsidRPr="000F2D54">
              <w:rPr>
                <w:rFonts w:cs="Tahoma"/>
                <w:bCs/>
                <w:color w:val="737373"/>
                <w:sz w:val="18"/>
                <w:szCs w:val="18"/>
              </w:rPr>
              <w:t>, M.Sc., Executive Director, HAKOM, Croatia</w:t>
            </w:r>
            <w:r w:rsidRPr="000F2D54">
              <w:rPr>
                <w:rFonts w:cs="Tahoma"/>
                <w:b/>
                <w:color w:val="737373"/>
                <w:sz w:val="18"/>
                <w:szCs w:val="18"/>
              </w:rPr>
              <w:t xml:space="preserve"> </w:t>
            </w:r>
          </w:p>
          <w:p w:rsidR="00B86CE3" w:rsidRPr="000F2D54" w:rsidRDefault="00B86CE3" w:rsidP="00456D19">
            <w:pPr>
              <w:ind w:left="702"/>
              <w:rPr>
                <w:rStyle w:val="Strong"/>
                <w:rFonts w:cs="Arial"/>
                <w:b w:val="0"/>
              </w:rPr>
            </w:pPr>
            <w:r w:rsidRPr="000F2D54">
              <w:rPr>
                <w:rFonts w:cs="Tahoma"/>
                <w:b/>
                <w:color w:val="737373"/>
                <w:sz w:val="18"/>
                <w:szCs w:val="18"/>
              </w:rPr>
              <w:lastRenderedPageBreak/>
              <w:t xml:space="preserve">Bogdan DOSPINESCU, </w:t>
            </w:r>
            <w:r w:rsidRPr="000F2D54">
              <w:rPr>
                <w:rFonts w:cs="Tahoma"/>
                <w:color w:val="737373"/>
                <w:sz w:val="18"/>
                <w:szCs w:val="18"/>
              </w:rPr>
              <w:t>Head of Unit – Universal Service and Tariff Regulations, ANCOM, Romania</w:t>
            </w:r>
          </w:p>
          <w:p w:rsidR="00B86CE3" w:rsidRPr="000F2D54" w:rsidRDefault="00B86CE3" w:rsidP="00456D19">
            <w:pPr>
              <w:pStyle w:val="BodyText"/>
              <w:rPr>
                <w:rFonts w:ascii="Arial" w:hAnsi="Arial"/>
                <w:i/>
                <w:color w:val="737373"/>
                <w:sz w:val="18"/>
                <w:szCs w:val="18"/>
                <w:lang w:val="en-GB"/>
              </w:rPr>
            </w:pPr>
            <w:r w:rsidRPr="000F2D54">
              <w:rPr>
                <w:rFonts w:ascii="Arial" w:hAnsi="Arial"/>
                <w:i/>
                <w:color w:val="737373"/>
                <w:sz w:val="18"/>
                <w:szCs w:val="18"/>
                <w:u w:val="single"/>
                <w:lang w:val="en-GB"/>
              </w:rPr>
              <w:t>Moderator</w:t>
            </w:r>
            <w:r w:rsidRPr="000F2D54">
              <w:rPr>
                <w:rFonts w:ascii="Arial" w:hAnsi="Arial"/>
                <w:i/>
                <w:color w:val="737373"/>
                <w:sz w:val="18"/>
                <w:szCs w:val="18"/>
                <w:lang w:val="en-GB"/>
              </w:rPr>
              <w:t xml:space="preserve">: </w:t>
            </w:r>
          </w:p>
          <w:p w:rsidR="00B86CE3" w:rsidRPr="000F2D54" w:rsidRDefault="00B86CE3" w:rsidP="00456D19">
            <w:pPr>
              <w:ind w:left="720"/>
              <w:jc w:val="left"/>
              <w:rPr>
                <w:rFonts w:cs="Tahoma"/>
                <w:bCs/>
                <w:color w:val="737373"/>
                <w:sz w:val="18"/>
                <w:szCs w:val="18"/>
              </w:rPr>
            </w:pPr>
            <w:r w:rsidRPr="001C23D4">
              <w:rPr>
                <w:rFonts w:cs="Tahoma"/>
                <w:b/>
                <w:color w:val="737373"/>
                <w:sz w:val="18"/>
                <w:szCs w:val="18"/>
              </w:rPr>
              <w:t>Scott Andersen,</w:t>
            </w:r>
            <w:r>
              <w:rPr>
                <w:rFonts w:cs="Tahoma"/>
                <w:color w:val="737373"/>
                <w:sz w:val="18"/>
                <w:szCs w:val="18"/>
              </w:rPr>
              <w:t xml:space="preserve"> Deputy Director</w:t>
            </w:r>
            <w:r w:rsidRPr="001C23D4">
              <w:rPr>
                <w:rFonts w:cs="Tahoma"/>
                <w:color w:val="737373"/>
                <w:sz w:val="18"/>
                <w:szCs w:val="18"/>
              </w:rPr>
              <w:t xml:space="preserve"> </w:t>
            </w:r>
            <w:proofErr w:type="spellStart"/>
            <w:r w:rsidRPr="001C23D4">
              <w:rPr>
                <w:rFonts w:cs="Tahoma"/>
                <w:color w:val="737373"/>
                <w:sz w:val="18"/>
                <w:szCs w:val="18"/>
              </w:rPr>
              <w:t>Biblionet</w:t>
            </w:r>
            <w:proofErr w:type="spellEnd"/>
            <w:r>
              <w:rPr>
                <w:rFonts w:cs="Tahoma"/>
                <w:color w:val="737373"/>
                <w:sz w:val="18"/>
                <w:szCs w:val="18"/>
              </w:rPr>
              <w:t>,</w:t>
            </w:r>
            <w:r w:rsidRPr="001C23D4">
              <w:rPr>
                <w:rFonts w:cs="Tahoma"/>
                <w:color w:val="737373"/>
                <w:sz w:val="18"/>
                <w:szCs w:val="18"/>
              </w:rPr>
              <w:t xml:space="preserve"> Romani</w:t>
            </w:r>
            <w:r>
              <w:rPr>
                <w:rFonts w:cs="Tahoma"/>
                <w:color w:val="737373"/>
                <w:sz w:val="18"/>
                <w:szCs w:val="18"/>
              </w:rPr>
              <w:t>a</w:t>
            </w:r>
          </w:p>
        </w:tc>
        <w:tc>
          <w:tcPr>
            <w:tcW w:w="1260" w:type="dxa"/>
            <w:vMerge w:val="restart"/>
            <w:noWrap/>
          </w:tcPr>
          <w:p w:rsidR="00B86CE3" w:rsidRPr="000F2D54" w:rsidRDefault="00B86CE3" w:rsidP="00456D19">
            <w:pPr>
              <w:jc w:val="center"/>
              <w:rPr>
                <w:rFonts w:cs="Tahoma"/>
                <w:color w:val="737373"/>
                <w:sz w:val="18"/>
                <w:szCs w:val="18"/>
              </w:rPr>
            </w:pPr>
            <w:r>
              <w:rPr>
                <w:rFonts w:cs="Tahoma"/>
                <w:color w:val="737373"/>
                <w:sz w:val="18"/>
                <w:szCs w:val="18"/>
              </w:rPr>
              <w:lastRenderedPageBreak/>
              <w:t>9.45</w:t>
            </w:r>
            <w:r w:rsidRPr="000F2D54">
              <w:rPr>
                <w:rFonts w:cs="Tahoma"/>
                <w:color w:val="737373"/>
                <w:sz w:val="18"/>
                <w:szCs w:val="18"/>
              </w:rPr>
              <w:t>-11.45</w:t>
            </w:r>
          </w:p>
        </w:tc>
      </w:tr>
      <w:tr w:rsidR="00B86CE3" w:rsidRPr="000F2D54" w:rsidTr="00456D19">
        <w:trPr>
          <w:trHeight w:val="620"/>
        </w:trPr>
        <w:tc>
          <w:tcPr>
            <w:tcW w:w="9270" w:type="dxa"/>
            <w:shd w:val="clear" w:color="auto" w:fill="auto"/>
            <w:noWrap/>
          </w:tcPr>
          <w:p w:rsidR="00B86CE3" w:rsidRPr="000F2D54" w:rsidRDefault="00B86CE3" w:rsidP="00456D19">
            <w:pPr>
              <w:ind w:right="180"/>
              <w:rPr>
                <w:rFonts w:cs="Tahoma"/>
                <w:i/>
                <w:color w:val="737373"/>
                <w:sz w:val="18"/>
                <w:szCs w:val="18"/>
              </w:rPr>
            </w:pPr>
            <w:r w:rsidRPr="000F2D54">
              <w:rPr>
                <w:rFonts w:cs="Tahoma"/>
                <w:i/>
                <w:color w:val="737373"/>
                <w:sz w:val="18"/>
                <w:szCs w:val="18"/>
              </w:rPr>
              <w:lastRenderedPageBreak/>
              <w:t xml:space="preserve">Some consumers have the knowledge, skills and time necessary to make their way through the labyrinth of the telecom market, negotiate and get good value for the money they spend. Most of them do not. And regulators believe they should still get the proper service or product. European regulators have developed tools that help consumers make informed decisions.    </w:t>
            </w:r>
          </w:p>
          <w:p w:rsidR="00B86CE3" w:rsidRPr="000F2D54" w:rsidRDefault="00B86CE3" w:rsidP="00456D19">
            <w:pPr>
              <w:ind w:right="180"/>
              <w:rPr>
                <w:rFonts w:cs="Tahoma"/>
                <w:i/>
                <w:color w:val="737373"/>
                <w:sz w:val="18"/>
                <w:szCs w:val="18"/>
              </w:rPr>
            </w:pPr>
            <w:r w:rsidRPr="000F2D54">
              <w:rPr>
                <w:rFonts w:cs="Tahoma"/>
                <w:i/>
                <w:color w:val="737373"/>
                <w:sz w:val="18"/>
                <w:szCs w:val="18"/>
              </w:rPr>
              <w:t xml:space="preserve">The speakers will kindly present the applications that help the electronic communications users make informed choices, by detailing both the need they are addressing and the solution they provide, as well as the technical concept and the users’ perception of this solution. </w:t>
            </w:r>
          </w:p>
        </w:tc>
        <w:tc>
          <w:tcPr>
            <w:tcW w:w="1260" w:type="dxa"/>
            <w:vMerge/>
          </w:tcPr>
          <w:p w:rsidR="00B86CE3" w:rsidRPr="000F2D54" w:rsidRDefault="00B86CE3" w:rsidP="00456D19">
            <w:pPr>
              <w:jc w:val="center"/>
              <w:rPr>
                <w:rFonts w:cs="Tahoma"/>
                <w:color w:val="737373"/>
                <w:sz w:val="18"/>
                <w:szCs w:val="18"/>
              </w:rPr>
            </w:pPr>
          </w:p>
        </w:tc>
      </w:tr>
      <w:tr w:rsidR="00B86CE3" w:rsidRPr="000F2D54" w:rsidTr="00456D19">
        <w:trPr>
          <w:trHeight w:val="350"/>
        </w:trPr>
        <w:tc>
          <w:tcPr>
            <w:tcW w:w="9270" w:type="dxa"/>
            <w:shd w:val="clear" w:color="auto" w:fill="C00000"/>
            <w:noWrap/>
          </w:tcPr>
          <w:p w:rsidR="00B86CE3" w:rsidRPr="000F2D54" w:rsidRDefault="00B86CE3" w:rsidP="00456D19">
            <w:pPr>
              <w:tabs>
                <w:tab w:val="left" w:pos="2925"/>
              </w:tabs>
              <w:ind w:right="180"/>
              <w:jc w:val="center"/>
              <w:rPr>
                <w:rStyle w:val="CommentReference"/>
                <w:b/>
                <w:vanish/>
                <w:color w:val="FFFFFF"/>
              </w:rPr>
            </w:pPr>
            <w:r w:rsidRPr="000F2D54">
              <w:rPr>
                <w:rFonts w:cs="Tahoma"/>
                <w:b/>
                <w:color w:val="FFFFFF"/>
                <w:sz w:val="18"/>
                <w:szCs w:val="18"/>
              </w:rPr>
              <w:t>Coffee break</w:t>
            </w:r>
          </w:p>
        </w:tc>
        <w:tc>
          <w:tcPr>
            <w:tcW w:w="1260" w:type="dxa"/>
            <w:tcBorders>
              <w:bottom w:val="single" w:sz="4" w:space="0" w:color="808080"/>
            </w:tcBorders>
            <w:shd w:val="clear" w:color="auto" w:fill="C00000"/>
          </w:tcPr>
          <w:p w:rsidR="00B86CE3" w:rsidRPr="000F2D54" w:rsidRDefault="00B86CE3" w:rsidP="00456D19">
            <w:pPr>
              <w:jc w:val="center"/>
              <w:rPr>
                <w:rFonts w:cs="Tahoma"/>
                <w:color w:val="FFFFFF"/>
                <w:sz w:val="18"/>
                <w:szCs w:val="18"/>
              </w:rPr>
            </w:pPr>
            <w:r w:rsidRPr="000F2D54">
              <w:rPr>
                <w:rFonts w:cs="Tahoma"/>
                <w:color w:val="FFFFFF"/>
                <w:sz w:val="18"/>
                <w:szCs w:val="18"/>
              </w:rPr>
              <w:t>1</w:t>
            </w:r>
            <w:r>
              <w:rPr>
                <w:rFonts w:cs="Tahoma"/>
                <w:color w:val="FFFFFF"/>
                <w:sz w:val="18"/>
                <w:szCs w:val="18"/>
              </w:rPr>
              <w:t>1</w:t>
            </w:r>
            <w:r w:rsidRPr="000F2D54">
              <w:rPr>
                <w:rFonts w:cs="Tahoma"/>
                <w:color w:val="FFFFFF"/>
                <w:sz w:val="18"/>
                <w:szCs w:val="18"/>
              </w:rPr>
              <w:t>.</w:t>
            </w:r>
            <w:r>
              <w:rPr>
                <w:rFonts w:cs="Tahoma"/>
                <w:color w:val="FFFFFF"/>
                <w:sz w:val="18"/>
                <w:szCs w:val="18"/>
              </w:rPr>
              <w:t>4</w:t>
            </w:r>
            <w:r w:rsidRPr="000F2D54">
              <w:rPr>
                <w:rFonts w:cs="Tahoma"/>
                <w:color w:val="FFFFFF"/>
                <w:sz w:val="18"/>
                <w:szCs w:val="18"/>
              </w:rPr>
              <w:t>5-12.</w:t>
            </w:r>
            <w:r>
              <w:rPr>
                <w:rFonts w:cs="Tahoma"/>
                <w:color w:val="FFFFFF"/>
                <w:sz w:val="18"/>
                <w:szCs w:val="18"/>
              </w:rPr>
              <w:t>0</w:t>
            </w:r>
            <w:r w:rsidRPr="000F2D54">
              <w:rPr>
                <w:rFonts w:cs="Tahoma"/>
                <w:color w:val="FFFFFF"/>
                <w:sz w:val="18"/>
                <w:szCs w:val="18"/>
              </w:rPr>
              <w:t>0</w:t>
            </w:r>
          </w:p>
        </w:tc>
      </w:tr>
      <w:tr w:rsidR="00B86CE3" w:rsidRPr="000F2D54" w:rsidTr="00456D19">
        <w:trPr>
          <w:trHeight w:val="350"/>
        </w:trPr>
        <w:tc>
          <w:tcPr>
            <w:tcW w:w="9270" w:type="dxa"/>
            <w:shd w:val="clear" w:color="auto" w:fill="E6E6E6"/>
            <w:noWrap/>
          </w:tcPr>
          <w:p w:rsidR="00B86CE3" w:rsidRPr="000F2D54" w:rsidRDefault="00B86CE3" w:rsidP="00456D19">
            <w:pPr>
              <w:ind w:right="180"/>
              <w:jc w:val="left"/>
              <w:rPr>
                <w:rFonts w:cs="Tahoma"/>
                <w:b/>
                <w:i/>
                <w:color w:val="D51C28"/>
                <w:szCs w:val="22"/>
              </w:rPr>
            </w:pPr>
            <w:r w:rsidRPr="000F2D54">
              <w:rPr>
                <w:rFonts w:cs="Tahoma"/>
                <w:b/>
                <w:i/>
                <w:color w:val="D51C28"/>
                <w:szCs w:val="22"/>
              </w:rPr>
              <w:t>Technology Is Power. Enabling the Disabled</w:t>
            </w:r>
          </w:p>
          <w:p w:rsidR="00B86CE3" w:rsidRPr="000F2D54" w:rsidRDefault="00B86CE3" w:rsidP="00456D19">
            <w:pPr>
              <w:pStyle w:val="BodyText"/>
              <w:rPr>
                <w:rFonts w:ascii="Arial" w:hAnsi="Arial"/>
                <w:i/>
                <w:color w:val="737373"/>
                <w:sz w:val="18"/>
                <w:szCs w:val="18"/>
                <w:u w:val="single"/>
                <w:lang w:val="en-GB"/>
              </w:rPr>
            </w:pPr>
            <w:r w:rsidRPr="000F2D54">
              <w:rPr>
                <w:rFonts w:ascii="Arial" w:hAnsi="Arial"/>
                <w:i/>
                <w:color w:val="737373"/>
                <w:sz w:val="18"/>
                <w:szCs w:val="18"/>
                <w:u w:val="single"/>
                <w:lang w:val="en-GB"/>
              </w:rPr>
              <w:t xml:space="preserve">Keynote: </w:t>
            </w:r>
          </w:p>
          <w:p w:rsidR="00EC2200" w:rsidRPr="000F2D54" w:rsidRDefault="00EC2200" w:rsidP="00EC2200">
            <w:pPr>
              <w:ind w:left="736"/>
              <w:jc w:val="left"/>
              <w:rPr>
                <w:rFonts w:cs="Tahoma"/>
                <w:color w:val="737373"/>
                <w:sz w:val="18"/>
                <w:szCs w:val="18"/>
              </w:rPr>
            </w:pPr>
            <w:r w:rsidRPr="000F2D54">
              <w:rPr>
                <w:rFonts w:cs="Tahoma"/>
                <w:b/>
                <w:color w:val="737373"/>
                <w:sz w:val="18"/>
                <w:szCs w:val="18"/>
              </w:rPr>
              <w:t>Robin CHRISTOPHERSON</w:t>
            </w:r>
            <w:r w:rsidRPr="000F2D54">
              <w:rPr>
                <w:rFonts w:cs="Tahoma"/>
                <w:color w:val="737373"/>
                <w:sz w:val="18"/>
                <w:szCs w:val="18"/>
              </w:rPr>
              <w:t xml:space="preserve">, Head of Digital Inclusion, </w:t>
            </w:r>
            <w:proofErr w:type="spellStart"/>
            <w:r w:rsidRPr="000F2D54">
              <w:rPr>
                <w:rFonts w:cs="Tahoma"/>
                <w:color w:val="737373"/>
                <w:sz w:val="18"/>
                <w:szCs w:val="18"/>
              </w:rPr>
              <w:t>AbilityNet</w:t>
            </w:r>
            <w:proofErr w:type="spellEnd"/>
            <w:r w:rsidRPr="000F2D54">
              <w:rPr>
                <w:rFonts w:cs="Tahoma"/>
                <w:color w:val="737373"/>
                <w:sz w:val="18"/>
                <w:szCs w:val="18"/>
              </w:rPr>
              <w:t>, UK</w:t>
            </w:r>
          </w:p>
          <w:p w:rsidR="00B86CE3" w:rsidRPr="000F2D54" w:rsidRDefault="00B86CE3" w:rsidP="00456D19">
            <w:pPr>
              <w:pStyle w:val="BodyText"/>
              <w:rPr>
                <w:rFonts w:ascii="Arial" w:hAnsi="Arial"/>
                <w:i/>
                <w:color w:val="737373"/>
                <w:sz w:val="18"/>
                <w:szCs w:val="18"/>
                <w:u w:val="single"/>
                <w:lang w:val="en-GB"/>
              </w:rPr>
            </w:pPr>
            <w:proofErr w:type="spellStart"/>
            <w:r w:rsidRPr="000F2D54">
              <w:rPr>
                <w:rFonts w:ascii="Arial" w:hAnsi="Arial"/>
                <w:i/>
                <w:color w:val="737373"/>
                <w:sz w:val="18"/>
                <w:szCs w:val="18"/>
                <w:u w:val="single"/>
                <w:lang w:val="en-GB"/>
              </w:rPr>
              <w:t>Panelists</w:t>
            </w:r>
            <w:proofErr w:type="spellEnd"/>
            <w:r w:rsidRPr="000F2D54">
              <w:rPr>
                <w:rFonts w:ascii="Arial" w:hAnsi="Arial"/>
                <w:i/>
                <w:color w:val="737373"/>
                <w:sz w:val="18"/>
                <w:szCs w:val="18"/>
                <w:u w:val="single"/>
                <w:lang w:val="en-GB"/>
              </w:rPr>
              <w:t>:</w:t>
            </w:r>
          </w:p>
          <w:p w:rsidR="00B86CE3" w:rsidRPr="000F2D54" w:rsidRDefault="00B86CE3" w:rsidP="00456D19">
            <w:pPr>
              <w:ind w:left="736"/>
              <w:jc w:val="left"/>
              <w:rPr>
                <w:rFonts w:cs="Tahoma"/>
                <w:color w:val="737373"/>
                <w:sz w:val="18"/>
                <w:szCs w:val="18"/>
              </w:rPr>
            </w:pPr>
            <w:r w:rsidRPr="000F2D54">
              <w:rPr>
                <w:rFonts w:cs="Tahoma"/>
                <w:b/>
                <w:color w:val="737373"/>
                <w:sz w:val="18"/>
                <w:szCs w:val="18"/>
              </w:rPr>
              <w:t>Sara ANDERSSON</w:t>
            </w:r>
            <w:r w:rsidRPr="000F2D54">
              <w:rPr>
                <w:rFonts w:cs="Tahoma"/>
                <w:color w:val="737373"/>
                <w:sz w:val="18"/>
                <w:szCs w:val="18"/>
              </w:rPr>
              <w:t xml:space="preserve">, Consumer Market Department, Swedish Post and Telecom Authority </w:t>
            </w:r>
          </w:p>
          <w:p w:rsidR="00B86CE3" w:rsidRPr="000F2D54" w:rsidRDefault="00B86CE3" w:rsidP="00456D19">
            <w:pPr>
              <w:ind w:left="736"/>
              <w:jc w:val="left"/>
              <w:rPr>
                <w:rFonts w:cs="Tahoma"/>
                <w:color w:val="737373"/>
                <w:sz w:val="18"/>
                <w:szCs w:val="18"/>
              </w:rPr>
            </w:pPr>
            <w:bookmarkStart w:id="0" w:name="_GoBack"/>
            <w:bookmarkEnd w:id="0"/>
            <w:r w:rsidRPr="000F2D54">
              <w:rPr>
                <w:rFonts w:cs="Tahoma"/>
                <w:b/>
                <w:color w:val="737373"/>
                <w:sz w:val="18"/>
                <w:szCs w:val="18"/>
              </w:rPr>
              <w:t xml:space="preserve">Liviu POPESCU, </w:t>
            </w:r>
            <w:r w:rsidRPr="000F2D54">
              <w:rPr>
                <w:rFonts w:cs="Tahoma"/>
                <w:color w:val="737373"/>
                <w:sz w:val="18"/>
                <w:szCs w:val="18"/>
              </w:rPr>
              <w:t xml:space="preserve">President, Association of Mobile Operators of Romania </w:t>
            </w:r>
          </w:p>
          <w:p w:rsidR="00B86CE3" w:rsidRPr="000F2D54" w:rsidRDefault="00B86CE3" w:rsidP="00456D19">
            <w:pPr>
              <w:pStyle w:val="NormalWeb"/>
              <w:spacing w:before="120" w:beforeAutospacing="0" w:after="120" w:afterAutospacing="0"/>
              <w:ind w:left="706"/>
              <w:jc w:val="left"/>
              <w:rPr>
                <w:rFonts w:cs="Tahoma"/>
                <w:bCs/>
                <w:color w:val="737373"/>
                <w:sz w:val="18"/>
                <w:szCs w:val="18"/>
              </w:rPr>
            </w:pPr>
            <w:r w:rsidRPr="000F2D54">
              <w:rPr>
                <w:rFonts w:cs="Tahoma"/>
                <w:b/>
                <w:color w:val="737373"/>
                <w:sz w:val="18"/>
                <w:szCs w:val="18"/>
              </w:rPr>
              <w:t>Thomas BARM</w:t>
            </w:r>
            <w:r w:rsidRPr="000F2D54">
              <w:rPr>
                <w:rFonts w:cs="Arial"/>
                <w:b/>
                <w:color w:val="737373"/>
                <w:sz w:val="18"/>
                <w:szCs w:val="18"/>
              </w:rPr>
              <w:t>Ü</w:t>
            </w:r>
            <w:r w:rsidRPr="000F2D54">
              <w:rPr>
                <w:rFonts w:cs="Tahoma"/>
                <w:b/>
                <w:color w:val="737373"/>
                <w:sz w:val="18"/>
                <w:szCs w:val="18"/>
              </w:rPr>
              <w:t>LLER</w:t>
            </w:r>
            <w:r w:rsidRPr="000F2D54">
              <w:rPr>
                <w:rFonts w:cs="Tahoma"/>
                <w:bCs/>
                <w:color w:val="737373"/>
                <w:sz w:val="18"/>
                <w:szCs w:val="18"/>
              </w:rPr>
              <w:t xml:space="preserve">, </w:t>
            </w:r>
            <w:r w:rsidRPr="000F2D54">
              <w:rPr>
                <w:rFonts w:cs="Tahoma"/>
                <w:color w:val="737373"/>
                <w:sz w:val="18"/>
                <w:szCs w:val="18"/>
              </w:rPr>
              <w:t xml:space="preserve">Director EMEA, Mobile Manufacturers Forum </w:t>
            </w:r>
          </w:p>
          <w:p w:rsidR="00B86CE3" w:rsidRPr="000F2D54" w:rsidRDefault="00B86CE3" w:rsidP="00456D19">
            <w:pPr>
              <w:pStyle w:val="BodyText"/>
              <w:rPr>
                <w:rFonts w:ascii="Arial" w:hAnsi="Arial"/>
                <w:i/>
                <w:color w:val="737373"/>
                <w:sz w:val="18"/>
                <w:szCs w:val="18"/>
                <w:lang w:val="en-GB"/>
              </w:rPr>
            </w:pPr>
            <w:r w:rsidRPr="000F2D54">
              <w:rPr>
                <w:rFonts w:ascii="Arial" w:hAnsi="Arial"/>
                <w:i/>
                <w:color w:val="737373"/>
                <w:sz w:val="18"/>
                <w:szCs w:val="18"/>
                <w:u w:val="single"/>
                <w:lang w:val="en-GB"/>
              </w:rPr>
              <w:t>Moderator</w:t>
            </w:r>
            <w:r w:rsidRPr="000F2D54">
              <w:rPr>
                <w:rFonts w:ascii="Arial" w:hAnsi="Arial"/>
                <w:i/>
                <w:color w:val="737373"/>
                <w:sz w:val="18"/>
                <w:szCs w:val="18"/>
                <w:lang w:val="en-GB"/>
              </w:rPr>
              <w:t xml:space="preserve">: </w:t>
            </w:r>
          </w:p>
          <w:p w:rsidR="00B86CE3" w:rsidRPr="000F2D54" w:rsidRDefault="00B86CE3" w:rsidP="00456D19">
            <w:pPr>
              <w:ind w:left="736"/>
              <w:jc w:val="left"/>
              <w:rPr>
                <w:rFonts w:cs="Arial"/>
                <w:color w:val="737373"/>
                <w:sz w:val="18"/>
                <w:szCs w:val="18"/>
              </w:rPr>
            </w:pPr>
            <w:r w:rsidRPr="000F2D54">
              <w:rPr>
                <w:rFonts w:cs="Tahoma"/>
                <w:b/>
                <w:bCs/>
                <w:color w:val="737373"/>
                <w:sz w:val="18"/>
                <w:szCs w:val="18"/>
              </w:rPr>
              <w:t>Mihai CONSTANTIN</w:t>
            </w:r>
            <w:r w:rsidRPr="000F2D54">
              <w:rPr>
                <w:rFonts w:cs="Tahoma"/>
                <w:bCs/>
                <w:color w:val="737373"/>
                <w:sz w:val="18"/>
                <w:szCs w:val="18"/>
              </w:rPr>
              <w:t xml:space="preserve">, </w:t>
            </w:r>
            <w:r>
              <w:rPr>
                <w:rFonts w:cs="Tahoma"/>
                <w:bCs/>
                <w:color w:val="737373"/>
                <w:sz w:val="18"/>
                <w:szCs w:val="18"/>
              </w:rPr>
              <w:t xml:space="preserve">TV Producer, </w:t>
            </w:r>
            <w:r w:rsidRPr="000F2D54">
              <w:rPr>
                <w:rFonts w:cs="Tahoma"/>
                <w:color w:val="737373"/>
                <w:sz w:val="18"/>
                <w:szCs w:val="18"/>
              </w:rPr>
              <w:t xml:space="preserve">Romanian Television Corporation </w:t>
            </w:r>
          </w:p>
        </w:tc>
        <w:tc>
          <w:tcPr>
            <w:tcW w:w="1260" w:type="dxa"/>
            <w:vMerge w:val="restart"/>
            <w:tcBorders>
              <w:top w:val="single" w:sz="4" w:space="0" w:color="808080"/>
            </w:tcBorders>
            <w:shd w:val="clear" w:color="auto" w:fill="auto"/>
          </w:tcPr>
          <w:p w:rsidR="00B86CE3" w:rsidRPr="000F2D54" w:rsidRDefault="00B86CE3" w:rsidP="00456D19">
            <w:pPr>
              <w:jc w:val="center"/>
              <w:rPr>
                <w:rFonts w:cs="Tahoma"/>
                <w:color w:val="737373"/>
                <w:sz w:val="18"/>
                <w:szCs w:val="18"/>
              </w:rPr>
            </w:pPr>
            <w:r w:rsidRPr="000F2D54">
              <w:rPr>
                <w:rFonts w:cs="Tahoma"/>
                <w:color w:val="737373"/>
                <w:sz w:val="18"/>
                <w:szCs w:val="18"/>
              </w:rPr>
              <w:t xml:space="preserve"> 12.</w:t>
            </w:r>
            <w:r>
              <w:rPr>
                <w:rFonts w:cs="Tahoma"/>
                <w:color w:val="737373"/>
                <w:sz w:val="18"/>
                <w:szCs w:val="18"/>
              </w:rPr>
              <w:t>00-13.3</w:t>
            </w:r>
            <w:r w:rsidRPr="000F2D54">
              <w:rPr>
                <w:rFonts w:cs="Tahoma"/>
                <w:color w:val="737373"/>
                <w:sz w:val="18"/>
                <w:szCs w:val="18"/>
              </w:rPr>
              <w:t>5</w:t>
            </w:r>
          </w:p>
        </w:tc>
      </w:tr>
      <w:tr w:rsidR="00B86CE3" w:rsidRPr="000F2D54" w:rsidTr="00456D19">
        <w:trPr>
          <w:trHeight w:val="803"/>
        </w:trPr>
        <w:tc>
          <w:tcPr>
            <w:tcW w:w="9270" w:type="dxa"/>
            <w:shd w:val="clear" w:color="auto" w:fill="auto"/>
            <w:noWrap/>
          </w:tcPr>
          <w:p w:rsidR="00B86CE3" w:rsidRPr="000F2D54" w:rsidRDefault="00B86CE3" w:rsidP="00456D19">
            <w:pPr>
              <w:pStyle w:val="Default"/>
              <w:spacing w:before="120"/>
              <w:jc w:val="both"/>
              <w:rPr>
                <w:rFonts w:ascii="Arial" w:hAnsi="Arial" w:cs="Tahoma"/>
                <w:i/>
                <w:color w:val="737373"/>
                <w:sz w:val="18"/>
                <w:szCs w:val="18"/>
                <w:lang w:val="en-GB"/>
              </w:rPr>
            </w:pPr>
            <w:r w:rsidRPr="000F2D54">
              <w:rPr>
                <w:rFonts w:ascii="Arial" w:hAnsi="Arial" w:cs="Tahoma"/>
                <w:i/>
                <w:color w:val="737373"/>
                <w:sz w:val="18"/>
                <w:szCs w:val="18"/>
                <w:lang w:val="en-GB"/>
              </w:rPr>
              <w:t xml:space="preserve">Speaking of the problems encountered by the </w:t>
            </w:r>
            <w:r w:rsidRPr="000F2D54">
              <w:rPr>
                <w:rFonts w:cs="Tahoma"/>
                <w:i/>
                <w:color w:val="737373"/>
                <w:sz w:val="18"/>
                <w:szCs w:val="18"/>
                <w:lang w:val="en-GB"/>
              </w:rPr>
              <w:t>disabled</w:t>
            </w:r>
            <w:r w:rsidRPr="000F2D54">
              <w:rPr>
                <w:rFonts w:ascii="Arial" w:hAnsi="Arial" w:cs="Tahoma"/>
                <w:i/>
                <w:color w:val="737373"/>
                <w:sz w:val="18"/>
                <w:szCs w:val="18"/>
                <w:lang w:val="en-GB"/>
              </w:rPr>
              <w:t xml:space="preserve"> users when they use electronic communications services, all the actors in the communications market are aware of the need to find answers and concrete implementation ideas, specific research activities being dedicated therefor. Moreover, the disabled users’ access to the single emergency number features particular importance, by the peculiarities and specific issues involved.</w:t>
            </w:r>
          </w:p>
          <w:p w:rsidR="00B86CE3" w:rsidRPr="000F2D54" w:rsidRDefault="00B86CE3" w:rsidP="00456D19">
            <w:pPr>
              <w:pStyle w:val="Default"/>
              <w:spacing w:before="120" w:after="120"/>
              <w:jc w:val="both"/>
              <w:rPr>
                <w:rStyle w:val="CommentReference"/>
                <w:rFonts w:ascii="Arial" w:hAnsi="Arial" w:cs="Tahoma"/>
                <w:i/>
                <w:color w:val="737373"/>
                <w:sz w:val="18"/>
                <w:szCs w:val="18"/>
                <w:lang w:val="en-GB"/>
              </w:rPr>
            </w:pPr>
            <w:r w:rsidRPr="000F2D54">
              <w:rPr>
                <w:rFonts w:ascii="Arial" w:hAnsi="Arial" w:cs="Tahoma"/>
                <w:i/>
                <w:color w:val="737373"/>
                <w:sz w:val="18"/>
                <w:szCs w:val="18"/>
                <w:lang w:val="en-GB"/>
              </w:rPr>
              <w:t>During this session, a representative of the disabled telecom users will kindly tell us about the problems they encounter when using electronic communications services. Then, several solutions to these problems will be discussed. Thus, the panellists are invited to present the applications they developed and implemented, the way they enhanced these solutions in time, the hindrances they encountered, the solutions found and – most important – the users’ reaction to them.</w:t>
            </w:r>
          </w:p>
        </w:tc>
        <w:tc>
          <w:tcPr>
            <w:tcW w:w="1260" w:type="dxa"/>
            <w:vMerge/>
            <w:tcBorders>
              <w:bottom w:val="single" w:sz="4" w:space="0" w:color="808080"/>
            </w:tcBorders>
            <w:shd w:val="clear" w:color="auto" w:fill="auto"/>
          </w:tcPr>
          <w:p w:rsidR="00B86CE3" w:rsidRPr="000F2D54" w:rsidRDefault="00B86CE3" w:rsidP="00456D19">
            <w:pPr>
              <w:jc w:val="center"/>
              <w:rPr>
                <w:rFonts w:cs="Tahoma"/>
                <w:color w:val="737373"/>
                <w:sz w:val="18"/>
                <w:szCs w:val="18"/>
              </w:rPr>
            </w:pPr>
          </w:p>
        </w:tc>
      </w:tr>
      <w:tr w:rsidR="00B86CE3" w:rsidRPr="005025DE" w:rsidTr="00456D19">
        <w:trPr>
          <w:trHeight w:val="503"/>
        </w:trPr>
        <w:tc>
          <w:tcPr>
            <w:tcW w:w="9270" w:type="dxa"/>
            <w:shd w:val="clear" w:color="auto" w:fill="auto"/>
            <w:noWrap/>
          </w:tcPr>
          <w:p w:rsidR="00B86CE3" w:rsidRPr="00214F79" w:rsidRDefault="00B86CE3" w:rsidP="00456D19">
            <w:pPr>
              <w:jc w:val="left"/>
              <w:rPr>
                <w:rFonts w:cs="Tahoma"/>
                <w:b/>
                <w:i/>
                <w:color w:val="737373"/>
                <w:sz w:val="18"/>
                <w:szCs w:val="18"/>
                <w:u w:val="single"/>
              </w:rPr>
            </w:pPr>
            <w:r w:rsidRPr="00214F79">
              <w:rPr>
                <w:rFonts w:cs="Tahoma"/>
                <w:b/>
                <w:i/>
                <w:color w:val="737373"/>
                <w:sz w:val="18"/>
                <w:szCs w:val="18"/>
                <w:u w:val="single"/>
              </w:rPr>
              <w:t xml:space="preserve">Closing </w:t>
            </w:r>
            <w:r>
              <w:rPr>
                <w:rFonts w:cs="Tahoma"/>
                <w:b/>
                <w:i/>
                <w:color w:val="737373"/>
                <w:sz w:val="18"/>
                <w:szCs w:val="18"/>
                <w:u w:val="single"/>
              </w:rPr>
              <w:t>and conclusions</w:t>
            </w:r>
          </w:p>
          <w:p w:rsidR="00B86CE3" w:rsidRPr="005025DE" w:rsidRDefault="00B86CE3" w:rsidP="00456D19">
            <w:pPr>
              <w:pStyle w:val="Default"/>
              <w:spacing w:before="120" w:after="120"/>
              <w:jc w:val="both"/>
              <w:rPr>
                <w:rFonts w:ascii="Arial" w:hAnsi="Arial" w:cs="Arial"/>
                <w:color w:val="737373"/>
                <w:sz w:val="18"/>
                <w:szCs w:val="18"/>
                <w:lang w:val="ro-RO"/>
              </w:rPr>
            </w:pPr>
            <w:r w:rsidRPr="00214F79">
              <w:rPr>
                <w:rFonts w:ascii="Arial" w:hAnsi="Arial" w:cs="Arial"/>
                <w:b/>
                <w:color w:val="737373"/>
                <w:sz w:val="18"/>
                <w:szCs w:val="18"/>
                <w:lang w:val="en-GB"/>
              </w:rPr>
              <w:t xml:space="preserve">          Cătălin MARINESCU</w:t>
            </w:r>
            <w:r w:rsidRPr="00214F79">
              <w:rPr>
                <w:rFonts w:ascii="Arial" w:hAnsi="Arial" w:cs="Arial"/>
                <w:color w:val="737373"/>
                <w:sz w:val="18"/>
                <w:szCs w:val="18"/>
                <w:lang w:val="en-GB"/>
              </w:rPr>
              <w:t>,</w:t>
            </w:r>
            <w:r w:rsidRPr="00214F79">
              <w:rPr>
                <w:rFonts w:ascii="Arial" w:hAnsi="Arial" w:cs="Arial"/>
                <w:b/>
                <w:color w:val="737373"/>
                <w:sz w:val="18"/>
                <w:szCs w:val="18"/>
                <w:lang w:val="en-GB"/>
              </w:rPr>
              <w:t xml:space="preserve"> </w:t>
            </w:r>
            <w:r w:rsidRPr="00214F79">
              <w:rPr>
                <w:rFonts w:ascii="Arial" w:hAnsi="Arial" w:cs="Arial"/>
                <w:color w:val="737373"/>
                <w:sz w:val="18"/>
                <w:szCs w:val="18"/>
                <w:lang w:val="en-GB"/>
              </w:rPr>
              <w:t xml:space="preserve">President of ANCOM, </w:t>
            </w:r>
            <w:smartTag w:uri="urn:schemas-microsoft-com:office:smarttags" w:element="country-region">
              <w:smartTag w:uri="urn:schemas-microsoft-com:office:smarttags" w:element="place">
                <w:r w:rsidRPr="00214F79">
                  <w:rPr>
                    <w:rFonts w:ascii="Arial" w:hAnsi="Arial" w:cs="Arial"/>
                    <w:color w:val="737373"/>
                    <w:sz w:val="18"/>
                    <w:szCs w:val="18"/>
                    <w:lang w:val="en-GB"/>
                  </w:rPr>
                  <w:t>Romania</w:t>
                </w:r>
              </w:smartTag>
            </w:smartTag>
          </w:p>
        </w:tc>
        <w:tc>
          <w:tcPr>
            <w:tcW w:w="1260" w:type="dxa"/>
            <w:tcBorders>
              <w:top w:val="single" w:sz="4" w:space="0" w:color="808080"/>
              <w:bottom w:val="single" w:sz="4" w:space="0" w:color="808080"/>
            </w:tcBorders>
            <w:shd w:val="clear" w:color="auto" w:fill="auto"/>
          </w:tcPr>
          <w:p w:rsidR="00B86CE3" w:rsidRPr="00B72B67" w:rsidRDefault="00B86CE3" w:rsidP="00456D19">
            <w:pPr>
              <w:jc w:val="center"/>
              <w:rPr>
                <w:rFonts w:cs="Tahoma"/>
                <w:color w:val="737373"/>
                <w:sz w:val="18"/>
                <w:szCs w:val="18"/>
              </w:rPr>
            </w:pPr>
            <w:r w:rsidRPr="00B72B67">
              <w:rPr>
                <w:rFonts w:cs="Tahoma"/>
                <w:color w:val="737373"/>
                <w:sz w:val="18"/>
                <w:szCs w:val="18"/>
              </w:rPr>
              <w:t>13.35-13.45</w:t>
            </w:r>
          </w:p>
        </w:tc>
      </w:tr>
      <w:tr w:rsidR="00B86CE3" w:rsidRPr="000F2D54" w:rsidTr="00456D19">
        <w:trPr>
          <w:trHeight w:val="379"/>
        </w:trPr>
        <w:tc>
          <w:tcPr>
            <w:tcW w:w="9270" w:type="dxa"/>
            <w:tcBorders>
              <w:top w:val="single" w:sz="4" w:space="0" w:color="808080"/>
              <w:left w:val="single" w:sz="4" w:space="0" w:color="808080"/>
              <w:bottom w:val="single" w:sz="4" w:space="0" w:color="808080"/>
              <w:right w:val="single" w:sz="4" w:space="0" w:color="808080"/>
            </w:tcBorders>
            <w:shd w:val="clear" w:color="auto" w:fill="A40000"/>
            <w:noWrap/>
            <w:vAlign w:val="center"/>
          </w:tcPr>
          <w:p w:rsidR="00B86CE3" w:rsidRPr="00602B83" w:rsidRDefault="00B86CE3" w:rsidP="00456D19">
            <w:pPr>
              <w:pStyle w:val="Default"/>
              <w:jc w:val="center"/>
              <w:rPr>
                <w:rStyle w:val="CommentReference"/>
                <w:rFonts w:ascii="Arial" w:hAnsi="Arial" w:cs="Tahoma"/>
                <w:b/>
                <w:color w:val="FFFFFF"/>
                <w:sz w:val="18"/>
                <w:szCs w:val="18"/>
                <w:lang w:val="en-GB"/>
              </w:rPr>
            </w:pPr>
            <w:r w:rsidRPr="00602B83">
              <w:rPr>
                <w:rFonts w:ascii="Arial" w:hAnsi="Arial" w:cs="Tahoma"/>
                <w:b/>
                <w:color w:val="FFFFFF"/>
                <w:sz w:val="18"/>
                <w:szCs w:val="18"/>
                <w:lang w:val="en-GB"/>
              </w:rPr>
              <w:t>Lunch</w:t>
            </w:r>
          </w:p>
        </w:tc>
        <w:tc>
          <w:tcPr>
            <w:tcW w:w="1260" w:type="dxa"/>
            <w:tcBorders>
              <w:top w:val="single" w:sz="4" w:space="0" w:color="808080"/>
            </w:tcBorders>
            <w:shd w:val="clear" w:color="auto" w:fill="A40000"/>
          </w:tcPr>
          <w:p w:rsidR="00B86CE3" w:rsidRPr="000F2D54" w:rsidRDefault="00B86CE3" w:rsidP="00456D19">
            <w:pPr>
              <w:jc w:val="center"/>
              <w:rPr>
                <w:rFonts w:cs="Tahoma"/>
                <w:color w:val="FFFFFF"/>
                <w:sz w:val="18"/>
                <w:szCs w:val="18"/>
              </w:rPr>
            </w:pPr>
            <w:r>
              <w:rPr>
                <w:rFonts w:cs="Tahoma"/>
                <w:color w:val="FFFFFF"/>
                <w:sz w:val="18"/>
                <w:szCs w:val="18"/>
              </w:rPr>
              <w:t>13</w:t>
            </w:r>
            <w:r w:rsidRPr="000F2D54">
              <w:rPr>
                <w:rFonts w:cs="Tahoma"/>
                <w:color w:val="FFFFFF"/>
                <w:sz w:val="18"/>
                <w:szCs w:val="18"/>
              </w:rPr>
              <w:t>.</w:t>
            </w:r>
            <w:r>
              <w:rPr>
                <w:rFonts w:cs="Tahoma"/>
                <w:color w:val="FFFFFF"/>
                <w:sz w:val="18"/>
                <w:szCs w:val="18"/>
              </w:rPr>
              <w:t>4</w:t>
            </w:r>
            <w:r w:rsidRPr="000F2D54">
              <w:rPr>
                <w:rFonts w:cs="Tahoma"/>
                <w:color w:val="FFFFFF"/>
                <w:sz w:val="18"/>
                <w:szCs w:val="18"/>
              </w:rPr>
              <w:t>5-1</w:t>
            </w:r>
            <w:r>
              <w:rPr>
                <w:rFonts w:cs="Tahoma"/>
                <w:color w:val="FFFFFF"/>
                <w:sz w:val="18"/>
                <w:szCs w:val="18"/>
              </w:rPr>
              <w:t>4</w:t>
            </w:r>
            <w:r w:rsidRPr="000F2D54">
              <w:rPr>
                <w:rFonts w:cs="Tahoma"/>
                <w:color w:val="FFFFFF"/>
                <w:sz w:val="18"/>
                <w:szCs w:val="18"/>
              </w:rPr>
              <w:t>.</w:t>
            </w:r>
            <w:r>
              <w:rPr>
                <w:rFonts w:cs="Tahoma"/>
                <w:color w:val="FFFFFF"/>
                <w:sz w:val="18"/>
                <w:szCs w:val="18"/>
              </w:rPr>
              <w:t>3</w:t>
            </w:r>
            <w:r w:rsidRPr="000F2D54">
              <w:rPr>
                <w:rFonts w:cs="Tahoma"/>
                <w:color w:val="FFFFFF"/>
                <w:sz w:val="18"/>
                <w:szCs w:val="18"/>
              </w:rPr>
              <w:t>0</w:t>
            </w:r>
          </w:p>
        </w:tc>
      </w:tr>
    </w:tbl>
    <w:p w:rsidR="00B86CE3" w:rsidRDefault="00B86CE3" w:rsidP="00B86CE3">
      <w:pPr>
        <w:jc w:val="left"/>
        <w:rPr>
          <w:rFonts w:cs="Tahoma"/>
          <w:b/>
          <w:i/>
          <w:color w:val="737373"/>
          <w:sz w:val="18"/>
          <w:szCs w:val="18"/>
          <w:u w:val="single"/>
        </w:rPr>
      </w:pPr>
    </w:p>
    <w:p w:rsidR="00B86CE3" w:rsidRDefault="00B86CE3" w:rsidP="00B86CE3">
      <w:pPr>
        <w:jc w:val="left"/>
        <w:rPr>
          <w:rFonts w:cs="Tahoma"/>
          <w:b/>
          <w:i/>
          <w:sz w:val="16"/>
          <w:szCs w:val="16"/>
        </w:rPr>
      </w:pPr>
      <w:r>
        <w:rPr>
          <w:rFonts w:cs="Tahoma"/>
          <w:b/>
          <w:i/>
          <w:color w:val="737373"/>
          <w:sz w:val="18"/>
          <w:szCs w:val="18"/>
          <w:u w:val="single"/>
        </w:rPr>
        <w:t>Note: The agenda is constantly updated and may be subject to further changes.</w:t>
      </w:r>
    </w:p>
    <w:p w:rsidR="00B86CE3" w:rsidRDefault="00B86CE3" w:rsidP="00B86CE3">
      <w:pPr>
        <w:spacing w:before="0"/>
      </w:pPr>
    </w:p>
    <w:p w:rsidR="00335AC2" w:rsidRDefault="00335AC2" w:rsidP="00B86CE3">
      <w:pPr>
        <w:ind w:left="-567"/>
      </w:pPr>
    </w:p>
    <w:sectPr w:rsidR="00335AC2" w:rsidSect="00B86CE3">
      <w:pgSz w:w="12240" w:h="15840"/>
      <w:pgMar w:top="1134" w:right="144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E3"/>
    <w:rsid w:val="002B2A07"/>
    <w:rsid w:val="00335AC2"/>
    <w:rsid w:val="003E71C2"/>
    <w:rsid w:val="004A1AAD"/>
    <w:rsid w:val="00643423"/>
    <w:rsid w:val="006D10A4"/>
    <w:rsid w:val="00710CDF"/>
    <w:rsid w:val="00745D4A"/>
    <w:rsid w:val="008E71F9"/>
    <w:rsid w:val="009060EE"/>
    <w:rsid w:val="009F2736"/>
    <w:rsid w:val="00B86CE3"/>
    <w:rsid w:val="00C74A0D"/>
    <w:rsid w:val="00C96821"/>
    <w:rsid w:val="00EC2200"/>
    <w:rsid w:val="00EC66EE"/>
    <w:rsid w:val="00F3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CE3"/>
    <w:pPr>
      <w:spacing w:before="120" w:after="120" w:line="240" w:lineRule="auto"/>
      <w:jc w:val="both"/>
    </w:pPr>
    <w:rPr>
      <w:rFonts w:ascii="Arial" w:eastAsia="Times New Roman" w:hAnsi="Arial"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86CE3"/>
    <w:rPr>
      <w:b/>
      <w:bCs/>
    </w:rPr>
  </w:style>
  <w:style w:type="paragraph" w:styleId="NormalWeb">
    <w:name w:val="Normal (Web)"/>
    <w:basedOn w:val="Normal"/>
    <w:uiPriority w:val="99"/>
    <w:rsid w:val="00B86CE3"/>
    <w:pPr>
      <w:spacing w:before="100" w:beforeAutospacing="1" w:after="100" w:afterAutospacing="1"/>
    </w:pPr>
  </w:style>
  <w:style w:type="character" w:styleId="CommentReference">
    <w:name w:val="annotation reference"/>
    <w:semiHidden/>
    <w:rsid w:val="00B86CE3"/>
    <w:rPr>
      <w:sz w:val="16"/>
      <w:szCs w:val="16"/>
    </w:rPr>
  </w:style>
  <w:style w:type="paragraph" w:styleId="BodyText">
    <w:name w:val="Body Text"/>
    <w:basedOn w:val="Normal"/>
    <w:link w:val="BodyTextChar"/>
    <w:rsid w:val="00B86CE3"/>
    <w:rPr>
      <w:rFonts w:ascii="Tahoma" w:hAnsi="Tahoma" w:cs="Tahoma"/>
      <w:sz w:val="28"/>
      <w:lang w:val="ro-RO"/>
    </w:rPr>
  </w:style>
  <w:style w:type="character" w:customStyle="1" w:styleId="BodyTextChar">
    <w:name w:val="Body Text Char"/>
    <w:basedOn w:val="DefaultParagraphFont"/>
    <w:link w:val="BodyText"/>
    <w:rsid w:val="00B86CE3"/>
    <w:rPr>
      <w:rFonts w:ascii="Tahoma" w:eastAsia="Times New Roman" w:hAnsi="Tahoma" w:cs="Tahoma"/>
      <w:sz w:val="28"/>
      <w:szCs w:val="24"/>
      <w:lang w:val="ro-RO"/>
    </w:rPr>
  </w:style>
  <w:style w:type="paragraph" w:customStyle="1" w:styleId="Default">
    <w:name w:val="Default"/>
    <w:rsid w:val="00B86CE3"/>
    <w:pPr>
      <w:autoSpaceDE w:val="0"/>
      <w:autoSpaceDN w:val="0"/>
      <w:adjustRightInd w:val="0"/>
      <w:spacing w:after="0" w:line="240" w:lineRule="auto"/>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B86CE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E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CE3"/>
    <w:pPr>
      <w:spacing w:before="120" w:after="120" w:line="240" w:lineRule="auto"/>
      <w:jc w:val="both"/>
    </w:pPr>
    <w:rPr>
      <w:rFonts w:ascii="Arial" w:eastAsia="Times New Roman" w:hAnsi="Arial"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86CE3"/>
    <w:rPr>
      <w:b/>
      <w:bCs/>
    </w:rPr>
  </w:style>
  <w:style w:type="paragraph" w:styleId="NormalWeb">
    <w:name w:val="Normal (Web)"/>
    <w:basedOn w:val="Normal"/>
    <w:uiPriority w:val="99"/>
    <w:rsid w:val="00B86CE3"/>
    <w:pPr>
      <w:spacing w:before="100" w:beforeAutospacing="1" w:after="100" w:afterAutospacing="1"/>
    </w:pPr>
  </w:style>
  <w:style w:type="character" w:styleId="CommentReference">
    <w:name w:val="annotation reference"/>
    <w:semiHidden/>
    <w:rsid w:val="00B86CE3"/>
    <w:rPr>
      <w:sz w:val="16"/>
      <w:szCs w:val="16"/>
    </w:rPr>
  </w:style>
  <w:style w:type="paragraph" w:styleId="BodyText">
    <w:name w:val="Body Text"/>
    <w:basedOn w:val="Normal"/>
    <w:link w:val="BodyTextChar"/>
    <w:rsid w:val="00B86CE3"/>
    <w:rPr>
      <w:rFonts w:ascii="Tahoma" w:hAnsi="Tahoma" w:cs="Tahoma"/>
      <w:sz w:val="28"/>
      <w:lang w:val="ro-RO"/>
    </w:rPr>
  </w:style>
  <w:style w:type="character" w:customStyle="1" w:styleId="BodyTextChar">
    <w:name w:val="Body Text Char"/>
    <w:basedOn w:val="DefaultParagraphFont"/>
    <w:link w:val="BodyText"/>
    <w:rsid w:val="00B86CE3"/>
    <w:rPr>
      <w:rFonts w:ascii="Tahoma" w:eastAsia="Times New Roman" w:hAnsi="Tahoma" w:cs="Tahoma"/>
      <w:sz w:val="28"/>
      <w:szCs w:val="24"/>
      <w:lang w:val="ro-RO"/>
    </w:rPr>
  </w:style>
  <w:style w:type="paragraph" w:customStyle="1" w:styleId="Default">
    <w:name w:val="Default"/>
    <w:rsid w:val="00B86CE3"/>
    <w:pPr>
      <w:autoSpaceDE w:val="0"/>
      <w:autoSpaceDN w:val="0"/>
      <w:adjustRightInd w:val="0"/>
      <w:spacing w:after="0" w:line="240" w:lineRule="auto"/>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B86CE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E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ANCOM</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Cristina Velea</dc:creator>
  <cp:keywords/>
  <dc:description/>
  <cp:lastModifiedBy>Anca Gabriela Calin</cp:lastModifiedBy>
  <cp:revision>3</cp:revision>
  <dcterms:created xsi:type="dcterms:W3CDTF">2014-05-07T07:41:00Z</dcterms:created>
  <dcterms:modified xsi:type="dcterms:W3CDTF">2014-05-20T10:57:00Z</dcterms:modified>
</cp:coreProperties>
</file>